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94" w:rsidRPr="007067DA" w:rsidRDefault="00667755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406.15pt;margin-top:-5.9pt;width:90.75pt;height:157pt;z-index: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" stroked="f">
            <v:textbox style="mso-fit-shape-to-text:t">
              <w:txbxContent>
                <w:p w:rsidR="00C21194" w:rsidRPr="0069167F" w:rsidRDefault="00C21194" w:rsidP="0069167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Default="00C14414" w:rsidP="00C14414">
      <w:pPr>
        <w:autoSpaceDE/>
        <w:autoSpaceDN/>
        <w:spacing w:line="360" w:lineRule="auto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</w:rPr>
        <w:t xml:space="preserve">                                                </w:t>
      </w:r>
      <w:r w:rsidR="00C21194" w:rsidRPr="00D02890">
        <w:rPr>
          <w:b/>
          <w:sz w:val="32"/>
          <w:szCs w:val="32"/>
        </w:rPr>
        <w:t xml:space="preserve">Р І Ш Е Н </w:t>
      </w:r>
      <w:proofErr w:type="spellStart"/>
      <w:r w:rsidR="00C21194" w:rsidRPr="00D02890">
        <w:rPr>
          <w:b/>
          <w:sz w:val="32"/>
          <w:szCs w:val="32"/>
        </w:rPr>
        <w:t>Н</w:t>
      </w:r>
      <w:proofErr w:type="spellEnd"/>
      <w:r w:rsidR="00C21194" w:rsidRPr="00D02890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  <w:lang w:val="ru-RU"/>
        </w:rPr>
        <w:t xml:space="preserve">                            ПРОЄКТ</w:t>
      </w:r>
    </w:p>
    <w:p w:rsidR="00C14414" w:rsidRDefault="00C14414" w:rsidP="00C14414">
      <w:pPr>
        <w:autoSpaceDE/>
        <w:autoSpaceDN/>
        <w:spacing w:line="360" w:lineRule="auto"/>
        <w:jc w:val="center"/>
        <w:rPr>
          <w:b/>
          <w:sz w:val="32"/>
          <w:szCs w:val="32"/>
          <w:lang w:val="ru-RU"/>
        </w:rPr>
      </w:pPr>
    </w:p>
    <w:p w:rsidR="00C14414" w:rsidRDefault="00C14414" w:rsidP="00C14414">
      <w:pPr>
        <w:tabs>
          <w:tab w:val="left" w:pos="645"/>
        </w:tabs>
        <w:autoSpaceDE/>
        <w:autoSpaceDN/>
        <w:spacing w:line="48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17 лютого 2022                    </w:t>
      </w:r>
      <w:r w:rsidR="007B6C97"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  <w:lang w:val="ru-RU"/>
        </w:rPr>
        <w:t>м.</w:t>
      </w:r>
      <w:r w:rsidR="007B6C97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Нововолинськ</w:t>
      </w:r>
      <w:proofErr w:type="spellEnd"/>
      <w:r>
        <w:rPr>
          <w:sz w:val="28"/>
          <w:szCs w:val="28"/>
          <w:lang w:val="ru-RU"/>
        </w:rPr>
        <w:t xml:space="preserve">                         №</w:t>
      </w:r>
    </w:p>
    <w:p w:rsidR="007B6C97" w:rsidRDefault="00C14414" w:rsidP="007B6C97">
      <w:pPr>
        <w:rPr>
          <w:sz w:val="28"/>
          <w:szCs w:val="28"/>
        </w:rPr>
      </w:pPr>
      <w:r w:rsidRPr="00641879">
        <w:rPr>
          <w:sz w:val="28"/>
          <w:szCs w:val="28"/>
        </w:rPr>
        <w:t xml:space="preserve">Про </w:t>
      </w:r>
      <w:r>
        <w:rPr>
          <w:sz w:val="28"/>
          <w:szCs w:val="28"/>
        </w:rPr>
        <w:t>затвердження</w:t>
      </w:r>
      <w:r w:rsidRPr="00641879">
        <w:rPr>
          <w:sz w:val="28"/>
          <w:szCs w:val="28"/>
        </w:rPr>
        <w:t xml:space="preserve"> логотипу, </w:t>
      </w:r>
    </w:p>
    <w:p w:rsidR="007B6C97" w:rsidRDefault="00C14414" w:rsidP="007B6C97">
      <w:pPr>
        <w:rPr>
          <w:sz w:val="28"/>
          <w:szCs w:val="28"/>
        </w:rPr>
      </w:pPr>
      <w:r w:rsidRPr="00641879">
        <w:rPr>
          <w:sz w:val="28"/>
          <w:szCs w:val="28"/>
        </w:rPr>
        <w:t xml:space="preserve">слогану, </w:t>
      </w:r>
      <w:proofErr w:type="spellStart"/>
      <w:r w:rsidRPr="00641879">
        <w:rPr>
          <w:sz w:val="28"/>
          <w:szCs w:val="28"/>
        </w:rPr>
        <w:t>брендбуку</w:t>
      </w:r>
      <w:proofErr w:type="spellEnd"/>
      <w:r w:rsidRPr="00641879">
        <w:rPr>
          <w:sz w:val="28"/>
          <w:szCs w:val="28"/>
        </w:rPr>
        <w:t xml:space="preserve"> та Положення</w:t>
      </w:r>
      <w:r w:rsidR="007B6C97">
        <w:rPr>
          <w:sz w:val="28"/>
          <w:szCs w:val="28"/>
        </w:rPr>
        <w:t xml:space="preserve"> </w:t>
      </w:r>
      <w:r w:rsidRPr="00641879">
        <w:rPr>
          <w:sz w:val="28"/>
          <w:szCs w:val="28"/>
        </w:rPr>
        <w:t>про</w:t>
      </w:r>
    </w:p>
    <w:p w:rsidR="007B6C97" w:rsidRDefault="00C14414" w:rsidP="007B6C97">
      <w:pPr>
        <w:rPr>
          <w:sz w:val="28"/>
          <w:szCs w:val="28"/>
        </w:rPr>
      </w:pPr>
      <w:r w:rsidRPr="00641879">
        <w:rPr>
          <w:sz w:val="28"/>
          <w:szCs w:val="28"/>
        </w:rPr>
        <w:t xml:space="preserve">використання </w:t>
      </w:r>
      <w:r w:rsidR="007B6C97">
        <w:rPr>
          <w:sz w:val="28"/>
          <w:szCs w:val="28"/>
        </w:rPr>
        <w:t xml:space="preserve"> </w:t>
      </w:r>
      <w:r w:rsidRPr="00641879">
        <w:rPr>
          <w:sz w:val="28"/>
          <w:szCs w:val="28"/>
        </w:rPr>
        <w:t xml:space="preserve">туристичного логотипу </w:t>
      </w:r>
    </w:p>
    <w:p w:rsidR="00C14414" w:rsidRPr="00641879" w:rsidRDefault="00C14414" w:rsidP="007B6C97">
      <w:pPr>
        <w:rPr>
          <w:sz w:val="28"/>
          <w:szCs w:val="28"/>
        </w:rPr>
      </w:pPr>
      <w:r w:rsidRPr="00641879">
        <w:rPr>
          <w:sz w:val="28"/>
          <w:szCs w:val="28"/>
        </w:rPr>
        <w:t>м. Нововолинськ</w:t>
      </w:r>
    </w:p>
    <w:p w:rsidR="00C14414" w:rsidRPr="00641879" w:rsidRDefault="00C14414" w:rsidP="00C14414">
      <w:pPr>
        <w:ind w:firstLine="567"/>
        <w:jc w:val="both"/>
        <w:rPr>
          <w:sz w:val="28"/>
          <w:szCs w:val="28"/>
        </w:rPr>
      </w:pPr>
    </w:p>
    <w:p w:rsidR="00C14414" w:rsidRDefault="00C14414" w:rsidP="00C14414">
      <w:pPr>
        <w:ind w:firstLine="567"/>
        <w:jc w:val="both"/>
        <w:rPr>
          <w:sz w:val="28"/>
          <w:szCs w:val="28"/>
        </w:rPr>
      </w:pPr>
      <w:r w:rsidRPr="00641879">
        <w:rPr>
          <w:sz w:val="28"/>
          <w:szCs w:val="28"/>
        </w:rPr>
        <w:t xml:space="preserve">Керуючись статтею 26 Закону України «Про місцеве самоврядування в Україні», на виконання розпорядження міського голови від 24 вересня 2021 р. № 138-ра «Про проведення відкритого творчого конкурсу на визначення туристичного логотипу міста Нововолинськ», з метою популяризації міста, формування його іміджу, залучення інвестицій, посилення туристичної привабливості, а також з урахуванням результатів відкритого голосування з визначення логотипу та слогану м. Нововолинськ, проведеного на офіційному сайті Нововолинської </w:t>
      </w:r>
      <w:r>
        <w:rPr>
          <w:sz w:val="28"/>
          <w:szCs w:val="28"/>
        </w:rPr>
        <w:t>міської ради, міська рада</w:t>
      </w:r>
      <w:r w:rsidRPr="00641879">
        <w:rPr>
          <w:sz w:val="28"/>
          <w:szCs w:val="28"/>
        </w:rPr>
        <w:t xml:space="preserve"> </w:t>
      </w:r>
    </w:p>
    <w:p w:rsidR="00C14414" w:rsidRPr="00641879" w:rsidRDefault="00C14414" w:rsidP="00C14414">
      <w:pPr>
        <w:ind w:firstLine="567"/>
        <w:jc w:val="both"/>
        <w:rPr>
          <w:sz w:val="28"/>
          <w:szCs w:val="28"/>
        </w:rPr>
      </w:pPr>
    </w:p>
    <w:p w:rsidR="00C14414" w:rsidRPr="00641879" w:rsidRDefault="00C14414" w:rsidP="00C14414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ВИРІШИЛА</w:t>
      </w:r>
      <w:r w:rsidRPr="00641879">
        <w:rPr>
          <w:sz w:val="28"/>
          <w:szCs w:val="28"/>
        </w:rPr>
        <w:t>:</w:t>
      </w:r>
    </w:p>
    <w:p w:rsidR="00C14414" w:rsidRDefault="00C14414" w:rsidP="00C14414">
      <w:pPr>
        <w:ind w:firstLine="567"/>
        <w:jc w:val="both"/>
        <w:rPr>
          <w:sz w:val="28"/>
          <w:szCs w:val="28"/>
        </w:rPr>
      </w:pPr>
    </w:p>
    <w:p w:rsidR="00C14414" w:rsidRPr="00641879" w:rsidRDefault="00C14414" w:rsidP="00C14414">
      <w:pPr>
        <w:ind w:firstLine="567"/>
        <w:jc w:val="both"/>
        <w:rPr>
          <w:sz w:val="28"/>
          <w:szCs w:val="28"/>
        </w:rPr>
      </w:pPr>
      <w:r w:rsidRPr="00641879">
        <w:rPr>
          <w:sz w:val="28"/>
          <w:szCs w:val="28"/>
        </w:rPr>
        <w:t xml:space="preserve">1. </w:t>
      </w:r>
      <w:r>
        <w:rPr>
          <w:sz w:val="28"/>
          <w:szCs w:val="28"/>
        </w:rPr>
        <w:t>Затвердити</w:t>
      </w:r>
      <w:r w:rsidRPr="00641879">
        <w:rPr>
          <w:sz w:val="28"/>
          <w:szCs w:val="28"/>
        </w:rPr>
        <w:t xml:space="preserve">, що додаються: </w:t>
      </w:r>
    </w:p>
    <w:p w:rsidR="00C14414" w:rsidRPr="00641879" w:rsidRDefault="00C14414" w:rsidP="00C14414">
      <w:pPr>
        <w:ind w:firstLine="567"/>
        <w:jc w:val="both"/>
        <w:rPr>
          <w:sz w:val="28"/>
          <w:szCs w:val="28"/>
        </w:rPr>
      </w:pPr>
      <w:r w:rsidRPr="00641879">
        <w:rPr>
          <w:sz w:val="28"/>
          <w:szCs w:val="28"/>
        </w:rPr>
        <w:t>1.1. Логотип та слоган міста Нововолинськ.</w:t>
      </w:r>
    </w:p>
    <w:p w:rsidR="00C14414" w:rsidRPr="00641879" w:rsidRDefault="00C14414" w:rsidP="00C14414">
      <w:pPr>
        <w:ind w:firstLine="567"/>
        <w:jc w:val="both"/>
        <w:rPr>
          <w:sz w:val="28"/>
          <w:szCs w:val="28"/>
        </w:rPr>
      </w:pPr>
      <w:r w:rsidRPr="00641879">
        <w:rPr>
          <w:sz w:val="28"/>
          <w:szCs w:val="28"/>
        </w:rPr>
        <w:t xml:space="preserve">1.2. </w:t>
      </w:r>
      <w:proofErr w:type="spellStart"/>
      <w:r w:rsidRPr="00641879">
        <w:rPr>
          <w:sz w:val="28"/>
          <w:szCs w:val="28"/>
        </w:rPr>
        <w:t>Брендбук</w:t>
      </w:r>
      <w:proofErr w:type="spellEnd"/>
      <w:r w:rsidRPr="00641879">
        <w:rPr>
          <w:sz w:val="28"/>
          <w:szCs w:val="28"/>
        </w:rPr>
        <w:t xml:space="preserve"> міста Нововолинськ.</w:t>
      </w:r>
    </w:p>
    <w:p w:rsidR="00C14414" w:rsidRPr="00641879" w:rsidRDefault="00C14414" w:rsidP="00C14414">
      <w:pPr>
        <w:ind w:firstLine="567"/>
        <w:jc w:val="both"/>
        <w:rPr>
          <w:sz w:val="28"/>
          <w:szCs w:val="28"/>
        </w:rPr>
      </w:pPr>
      <w:r w:rsidRPr="00641879">
        <w:rPr>
          <w:sz w:val="28"/>
          <w:szCs w:val="28"/>
        </w:rPr>
        <w:t>1.3. Положення про використання туристичного логотипу міста Нововолинськ.</w:t>
      </w:r>
    </w:p>
    <w:p w:rsidR="00C14414" w:rsidRDefault="00C14414" w:rsidP="00C14414">
      <w:pPr>
        <w:ind w:firstLine="567"/>
        <w:jc w:val="both"/>
        <w:rPr>
          <w:sz w:val="28"/>
          <w:szCs w:val="28"/>
        </w:rPr>
      </w:pPr>
      <w:r w:rsidRPr="00641879">
        <w:rPr>
          <w:sz w:val="28"/>
          <w:szCs w:val="28"/>
        </w:rPr>
        <w:t xml:space="preserve">2. Структурним підрозділам виконавчого комітету Нововолинської міської ради, комунальним підприємствам, установам, організаціям, готельно-ресторанним та іншим закладам туристичної інфраструктури міста Нововолинськ рекомендувати використовувати логотип та </w:t>
      </w:r>
      <w:proofErr w:type="spellStart"/>
      <w:r w:rsidRPr="00641879">
        <w:rPr>
          <w:sz w:val="28"/>
          <w:szCs w:val="28"/>
        </w:rPr>
        <w:t>айдентику</w:t>
      </w:r>
      <w:proofErr w:type="spellEnd"/>
      <w:r w:rsidRPr="00641879">
        <w:rPr>
          <w:sz w:val="28"/>
          <w:szCs w:val="28"/>
        </w:rPr>
        <w:t xml:space="preserve"> у подарунково-сувенірній, інформаційно-рекламній продукції, в оголошеннях, на банерах, дороговказах, інших предметах  </w:t>
      </w:r>
      <w:proofErr w:type="spellStart"/>
      <w:r w:rsidRPr="00641879">
        <w:rPr>
          <w:sz w:val="28"/>
          <w:szCs w:val="28"/>
        </w:rPr>
        <w:t>знакування</w:t>
      </w:r>
      <w:proofErr w:type="spellEnd"/>
      <w:r w:rsidRPr="00641879">
        <w:rPr>
          <w:sz w:val="28"/>
          <w:szCs w:val="28"/>
        </w:rPr>
        <w:t xml:space="preserve">, відповідно до Положення про використання туристичного логотипу </w:t>
      </w:r>
      <w:r>
        <w:rPr>
          <w:sz w:val="28"/>
          <w:szCs w:val="28"/>
        </w:rPr>
        <w:t xml:space="preserve">міста Нововолинськ. </w:t>
      </w:r>
    </w:p>
    <w:p w:rsidR="00C14414" w:rsidRDefault="00C14414" w:rsidP="00C144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641879">
        <w:rPr>
          <w:sz w:val="28"/>
          <w:szCs w:val="28"/>
        </w:rPr>
        <w:t xml:space="preserve">.Контроль за виконанням цього рішення покласти на </w:t>
      </w:r>
      <w:r>
        <w:rPr>
          <w:sz w:val="28"/>
          <w:szCs w:val="28"/>
        </w:rPr>
        <w:t xml:space="preserve">постійну комісію </w:t>
      </w:r>
      <w:r w:rsidRPr="005B4B8D">
        <w:rPr>
          <w:sz w:val="28"/>
          <w:szCs w:val="28"/>
        </w:rPr>
        <w:t>з питань інформаційної політики, фізичної культури, молоді, спорту та туризму</w:t>
      </w:r>
      <w:r>
        <w:rPr>
          <w:sz w:val="28"/>
          <w:szCs w:val="28"/>
        </w:rPr>
        <w:t>.</w:t>
      </w:r>
    </w:p>
    <w:p w:rsidR="00C14414" w:rsidRDefault="00C14414" w:rsidP="00C14414">
      <w:pPr>
        <w:jc w:val="both"/>
        <w:rPr>
          <w:sz w:val="28"/>
          <w:szCs w:val="28"/>
        </w:rPr>
      </w:pPr>
    </w:p>
    <w:p w:rsidR="00A74717" w:rsidRDefault="00A74717" w:rsidP="00C14414">
      <w:pPr>
        <w:jc w:val="both"/>
        <w:rPr>
          <w:sz w:val="28"/>
          <w:szCs w:val="28"/>
        </w:rPr>
      </w:pPr>
    </w:p>
    <w:p w:rsidR="00C14414" w:rsidRPr="00641879" w:rsidRDefault="00C14414" w:rsidP="00C1441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 Борис КАРПУС</w:t>
      </w:r>
    </w:p>
    <w:p w:rsidR="00D44309" w:rsidRDefault="00D44309" w:rsidP="00C14414">
      <w:pPr>
        <w:tabs>
          <w:tab w:val="left" w:pos="645"/>
        </w:tabs>
        <w:autoSpaceDE/>
        <w:autoSpaceDN/>
        <w:spacing w:line="480" w:lineRule="auto"/>
        <w:rPr>
          <w:sz w:val="24"/>
          <w:szCs w:val="24"/>
          <w:lang w:val="ru-RU"/>
        </w:rPr>
      </w:pPr>
    </w:p>
    <w:p w:rsidR="008B53BA" w:rsidRPr="00865005" w:rsidRDefault="00A74717" w:rsidP="00D44309">
      <w:pPr>
        <w:tabs>
          <w:tab w:val="left" w:pos="645"/>
        </w:tabs>
        <w:autoSpaceDE/>
        <w:autoSpaceDN/>
        <w:spacing w:line="480" w:lineRule="auto"/>
        <w:rPr>
          <w:sz w:val="28"/>
          <w:szCs w:val="28"/>
        </w:rPr>
      </w:pPr>
      <w:r>
        <w:rPr>
          <w:sz w:val="24"/>
          <w:szCs w:val="24"/>
          <w:lang w:val="ru-RU"/>
        </w:rPr>
        <w:t>Ар</w:t>
      </w:r>
      <w:proofErr w:type="spellStart"/>
      <w:r>
        <w:rPr>
          <w:sz w:val="24"/>
          <w:szCs w:val="24"/>
        </w:rPr>
        <w:t>іна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Донела</w:t>
      </w:r>
      <w:proofErr w:type="spellEnd"/>
      <w:r>
        <w:rPr>
          <w:sz w:val="24"/>
          <w:szCs w:val="24"/>
        </w:rPr>
        <w:t xml:space="preserve"> 0679278189</w:t>
      </w:r>
      <w:bookmarkStart w:id="0" w:name="_GoBack"/>
      <w:bookmarkEnd w:id="0"/>
    </w:p>
    <w:sectPr w:rsidR="008B53BA" w:rsidRPr="00865005" w:rsidSect="00D44309">
      <w:pgSz w:w="11906" w:h="16838"/>
      <w:pgMar w:top="284" w:right="567" w:bottom="567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755" w:rsidRDefault="00667755" w:rsidP="00D13A05">
      <w:r>
        <w:separator/>
      </w:r>
    </w:p>
  </w:endnote>
  <w:endnote w:type="continuationSeparator" w:id="0">
    <w:p w:rsidR="00667755" w:rsidRDefault="00667755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755" w:rsidRDefault="00667755" w:rsidP="00D13A05">
      <w:r>
        <w:separator/>
      </w:r>
    </w:p>
  </w:footnote>
  <w:footnote w:type="continuationSeparator" w:id="0">
    <w:p w:rsidR="00667755" w:rsidRDefault="00667755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25E21"/>
    <w:rsid w:val="001277E4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60C6"/>
    <w:rsid w:val="0017604E"/>
    <w:rsid w:val="00176473"/>
    <w:rsid w:val="00176E55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02E1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91F26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14F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56F5"/>
    <w:rsid w:val="00661CCE"/>
    <w:rsid w:val="00661FCC"/>
    <w:rsid w:val="00667755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F06D3"/>
    <w:rsid w:val="006F542F"/>
    <w:rsid w:val="006F7940"/>
    <w:rsid w:val="007005EF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6C97"/>
    <w:rsid w:val="007B7C40"/>
    <w:rsid w:val="007D06C6"/>
    <w:rsid w:val="007D3888"/>
    <w:rsid w:val="007E0892"/>
    <w:rsid w:val="007E4505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5225"/>
    <w:rsid w:val="00896E74"/>
    <w:rsid w:val="008A004F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61A2A"/>
    <w:rsid w:val="00A7133B"/>
    <w:rsid w:val="00A74717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4414"/>
    <w:rsid w:val="00C15063"/>
    <w:rsid w:val="00C173C6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E0075"/>
    <w:rsid w:val="00CE4F0E"/>
    <w:rsid w:val="00CE587F"/>
    <w:rsid w:val="00CE611C"/>
    <w:rsid w:val="00CF28E7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44309"/>
    <w:rsid w:val="00D516EE"/>
    <w:rsid w:val="00D625B3"/>
    <w:rsid w:val="00D64A41"/>
    <w:rsid w:val="00D67611"/>
    <w:rsid w:val="00D71673"/>
    <w:rsid w:val="00D76B9A"/>
    <w:rsid w:val="00D8233E"/>
    <w:rsid w:val="00D9027F"/>
    <w:rsid w:val="00D92380"/>
    <w:rsid w:val="00D940AB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06DB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5063"/>
    <w:rsid w:val="00F0427F"/>
    <w:rsid w:val="00F050DC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caption" w:locked="1" w:uiPriority="35" w:qFormat="1"/>
    <w:lsdException w:name="List Number" w:locked="1" w:uiPriority="99"/>
    <w:lsdException w:name="List 4" w:locked="1" w:uiPriority="99"/>
    <w:lsdException w:name="List 5" w:locked="1" w:uiPriority="99"/>
    <w:lsdException w:name="Title" w:locked="1" w:semiHidden="0" w:uiPriority="10" w:unhideWhenUsed="0" w:qFormat="1"/>
    <w:lsdException w:name="Default Paragraph Font" w:locked="1" w:uiPriority="1"/>
    <w:lsdException w:name="Body Text" w:locked="1" w:uiPriority="99"/>
    <w:lsdException w:name="Subtitle" w:locked="1" w:semiHidden="0" w:uiPriority="11" w:unhideWhenUsed="0" w:qFormat="1"/>
    <w:lsdException w:name="Salutation" w:locked="1" w:uiPriority="99"/>
    <w:lsdException w:name="Date" w:locked="1" w:uiPriority="99"/>
    <w:lsdException w:name="Body Text First Indent" w:locked="1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 w:uiPriority="99"/>
    <w:lsdException w:name="HTML Variable" w:locked="1" w:uiPriority="99"/>
    <w:lsdException w:name="Normal Table" w:locked="1" w:uiPriority="99"/>
    <w:lsdException w:name="Outline List 3" w:locked="1" w:uiPriority="99"/>
    <w:lsdException w:name="Table Simple 1" w:locked="1" w:uiPriority="99"/>
    <w:lsdException w:name="Table Simple 2" w:locked="1" w:uiPriority="99"/>
    <w:lsdException w:name="Table Simple 3" w:locked="1" w:uiPriority="99"/>
    <w:lsdException w:name="Table Classic 1" w:locked="1" w:uiPriority="99"/>
    <w:lsdException w:name="Table Classic 2" w:locked="1" w:uiPriority="99"/>
    <w:lsdException w:name="Table Classic 3" w:locked="1" w:uiPriority="99"/>
    <w:lsdException w:name="Table Classic 4" w:locked="1" w:uiPriority="99"/>
    <w:lsdException w:name="Table Colorful 1" w:locked="1" w:uiPriority="99"/>
    <w:lsdException w:name="Table Colorful 2" w:locked="1" w:uiPriority="99"/>
    <w:lsdException w:name="Table Colorful 3" w:locked="1" w:uiPriority="99"/>
    <w:lsdException w:name="Table Columns 1" w:locked="1" w:uiPriority="99"/>
    <w:lsdException w:name="Table Columns 2" w:locked="1" w:uiPriority="99"/>
    <w:lsdException w:name="Table Columns 3" w:locked="1" w:uiPriority="99"/>
    <w:lsdException w:name="Table Columns 4" w:locked="1" w:uiPriority="99"/>
    <w:lsdException w:name="Table Columns 5" w:locked="1" w:uiPriority="99"/>
    <w:lsdException w:name="Table Grid 1" w:locked="1" w:uiPriority="99"/>
    <w:lsdException w:name="Table Grid 2" w:locked="1" w:uiPriority="99"/>
    <w:lsdException w:name="Table Grid 3" w:locked="1" w:uiPriority="99"/>
    <w:lsdException w:name="Table Grid 4" w:locked="1" w:uiPriority="99"/>
    <w:lsdException w:name="Table Grid 5" w:locked="1" w:uiPriority="99"/>
    <w:lsdException w:name="Table Grid 6" w:locked="1" w:uiPriority="99"/>
    <w:lsdException w:name="Table Grid 7" w:locked="1" w:uiPriority="99"/>
    <w:lsdException w:name="Table Grid 8" w:locked="1" w:uiPriority="99"/>
    <w:lsdException w:name="Table List 1" w:locked="1" w:uiPriority="99"/>
    <w:lsdException w:name="Table List 2" w:locked="1" w:uiPriority="99"/>
    <w:lsdException w:name="Table List 3" w:locked="1" w:uiPriority="99"/>
    <w:lsdException w:name="Table List 4" w:locked="1" w:uiPriority="99"/>
    <w:lsdException w:name="Table List 5" w:locked="1" w:uiPriority="99"/>
    <w:lsdException w:name="Table List 6" w:locked="1" w:uiPriority="99"/>
    <w:lsdException w:name="Table List 7" w:locked="1" w:uiPriority="99"/>
    <w:lsdException w:name="Table List 8" w:locked="1" w:uiPriority="99"/>
    <w:lsdException w:name="Table 3D effects 1" w:locked="1" w:uiPriority="99"/>
    <w:lsdException w:name="Table 3D effects 2" w:locked="1" w:uiPriority="99"/>
    <w:lsdException w:name="Table 3D effects 3" w:locked="1" w:uiPriority="99"/>
    <w:lsdException w:name="Table Contemporary" w:locked="1" w:uiPriority="99"/>
    <w:lsdException w:name="Table Elegant" w:locked="1" w:uiPriority="99"/>
    <w:lsdException w:name="Table Professional" w:locked="1" w:uiPriority="99"/>
    <w:lsdException w:name="Table Subtle 1" w:locked="1" w:uiPriority="99"/>
    <w:lsdException w:name="Table Subtle 2" w:locked="1" w:uiPriority="99"/>
    <w:lsdException w:name="Table Web 1" w:locked="1" w:uiPriority="99"/>
    <w:lsdException w:name="Table Web 2" w:locked="1" w:uiPriority="99"/>
    <w:lsdException w:name="Table Web 3" w:locked="1" w:uiPriority="99"/>
    <w:lsdException w:name="Balloon Text" w:locked="1" w:uiPriority="99"/>
    <w:lsdException w:name="Table Grid" w:semiHidden="0" w:unhideWhenUsed="0"/>
    <w:lsdException w:name="Table Theme" w:locked="1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Назва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и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і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і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caption" w:locked="1" w:uiPriority="35" w:qFormat="1"/>
    <w:lsdException w:name="List Number" w:locked="1" w:uiPriority="99"/>
    <w:lsdException w:name="List 4" w:locked="1" w:uiPriority="99"/>
    <w:lsdException w:name="List 5" w:locked="1" w:uiPriority="99"/>
    <w:lsdException w:name="Title" w:locked="1" w:semiHidden="0" w:uiPriority="10" w:unhideWhenUsed="0" w:qFormat="1"/>
    <w:lsdException w:name="Default Paragraph Font" w:locked="1" w:uiPriority="1"/>
    <w:lsdException w:name="Body Text" w:locked="1" w:uiPriority="99"/>
    <w:lsdException w:name="Subtitle" w:locked="1" w:semiHidden="0" w:uiPriority="11" w:unhideWhenUsed="0" w:qFormat="1"/>
    <w:lsdException w:name="Salutation" w:locked="1" w:uiPriority="99"/>
    <w:lsdException w:name="Date" w:locked="1" w:uiPriority="99"/>
    <w:lsdException w:name="Body Text First Indent" w:locked="1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 w:uiPriority="99"/>
    <w:lsdException w:name="HTML Variable" w:locked="1" w:uiPriority="99"/>
    <w:lsdException w:name="Normal Table" w:locked="1" w:uiPriority="99"/>
    <w:lsdException w:name="Outline List 3" w:locked="1" w:uiPriority="99"/>
    <w:lsdException w:name="Table Simple 1" w:locked="1" w:uiPriority="99"/>
    <w:lsdException w:name="Table Simple 2" w:locked="1" w:uiPriority="99"/>
    <w:lsdException w:name="Table Simple 3" w:locked="1" w:uiPriority="99"/>
    <w:lsdException w:name="Table Classic 1" w:locked="1" w:uiPriority="99"/>
    <w:lsdException w:name="Table Classic 2" w:locked="1" w:uiPriority="99"/>
    <w:lsdException w:name="Table Classic 3" w:locked="1" w:uiPriority="99"/>
    <w:lsdException w:name="Table Classic 4" w:locked="1" w:uiPriority="99"/>
    <w:lsdException w:name="Table Colorful 1" w:locked="1" w:uiPriority="99"/>
    <w:lsdException w:name="Table Colorful 2" w:locked="1" w:uiPriority="99"/>
    <w:lsdException w:name="Table Colorful 3" w:locked="1" w:uiPriority="99"/>
    <w:lsdException w:name="Table Columns 1" w:locked="1" w:uiPriority="99"/>
    <w:lsdException w:name="Table Columns 2" w:locked="1" w:uiPriority="99"/>
    <w:lsdException w:name="Table Columns 3" w:locked="1" w:uiPriority="99"/>
    <w:lsdException w:name="Table Columns 4" w:locked="1" w:uiPriority="99"/>
    <w:lsdException w:name="Table Columns 5" w:locked="1" w:uiPriority="99"/>
    <w:lsdException w:name="Table Grid 1" w:locked="1" w:uiPriority="99"/>
    <w:lsdException w:name="Table Grid 2" w:locked="1" w:uiPriority="99"/>
    <w:lsdException w:name="Table Grid 3" w:locked="1" w:uiPriority="99"/>
    <w:lsdException w:name="Table Grid 4" w:locked="1" w:uiPriority="99"/>
    <w:lsdException w:name="Table Grid 5" w:locked="1" w:uiPriority="99"/>
    <w:lsdException w:name="Table Grid 6" w:locked="1" w:uiPriority="99"/>
    <w:lsdException w:name="Table Grid 7" w:locked="1" w:uiPriority="99"/>
    <w:lsdException w:name="Table Grid 8" w:locked="1" w:uiPriority="99"/>
    <w:lsdException w:name="Table List 1" w:locked="1" w:uiPriority="99"/>
    <w:lsdException w:name="Table List 2" w:locked="1" w:uiPriority="99"/>
    <w:lsdException w:name="Table List 3" w:locked="1" w:uiPriority="99"/>
    <w:lsdException w:name="Table List 4" w:locked="1" w:uiPriority="99"/>
    <w:lsdException w:name="Table List 5" w:locked="1" w:uiPriority="99"/>
    <w:lsdException w:name="Table List 6" w:locked="1" w:uiPriority="99"/>
    <w:lsdException w:name="Table List 7" w:locked="1" w:uiPriority="99"/>
    <w:lsdException w:name="Table List 8" w:locked="1" w:uiPriority="99"/>
    <w:lsdException w:name="Table 3D effects 1" w:locked="1" w:uiPriority="99"/>
    <w:lsdException w:name="Table 3D effects 2" w:locked="1" w:uiPriority="99"/>
    <w:lsdException w:name="Table 3D effects 3" w:locked="1" w:uiPriority="99"/>
    <w:lsdException w:name="Table Contemporary" w:locked="1" w:uiPriority="99"/>
    <w:lsdException w:name="Table Elegant" w:locked="1" w:uiPriority="99"/>
    <w:lsdException w:name="Table Professional" w:locked="1" w:uiPriority="99"/>
    <w:lsdException w:name="Table Subtle 1" w:locked="1" w:uiPriority="99"/>
    <w:lsdException w:name="Table Subtle 2" w:locked="1" w:uiPriority="99"/>
    <w:lsdException w:name="Table Web 1" w:locked="1" w:uiPriority="99"/>
    <w:lsdException w:name="Table Web 2" w:locked="1" w:uiPriority="99"/>
    <w:lsdException w:name="Table Web 3" w:locked="1" w:uiPriority="99"/>
    <w:lsdException w:name="Balloon Text" w:locked="1" w:uiPriority="99"/>
    <w:lsdException w:name="Table Grid" w:semiHidden="0" w:unhideWhenUsed="0"/>
    <w:lsdException w:name="Table Theme" w:locked="1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Назва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и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і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і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1199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2022-01-28T09:33:00Z</dcterms:created>
  <dcterms:modified xsi:type="dcterms:W3CDTF">2022-01-28T10:21:00Z</dcterms:modified>
</cp:coreProperties>
</file>